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30" w:rsidRPr="00E40D74" w:rsidRDefault="005B7830" w:rsidP="005B7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0D74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 в ШСК «Факел»</w:t>
      </w:r>
    </w:p>
    <w:p w:rsidR="005B7830" w:rsidRPr="00E40D74" w:rsidRDefault="005B7830" w:rsidP="00517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0D7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0D74">
        <w:rPr>
          <w:rFonts w:ascii="Times New Roman" w:hAnsi="Times New Roman" w:cs="Times New Roman"/>
          <w:b/>
          <w:sz w:val="28"/>
          <w:szCs w:val="28"/>
        </w:rPr>
        <w:t xml:space="preserve"> МБОУ «Гимназия № 20 имени Абдуллы Алиша»</w:t>
      </w:r>
    </w:p>
    <w:bookmarkEnd w:id="0"/>
    <w:p w:rsidR="005B7830" w:rsidRPr="005175D1" w:rsidRDefault="005B7830" w:rsidP="005B78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2337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Настольный тенист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Иванова Р.Р.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  <w:vMerge w:val="restart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Настольный тенист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Иванова Р.Р.</w:t>
            </w:r>
          </w:p>
        </w:tc>
      </w:tr>
      <w:tr w:rsidR="005175D1" w:rsidRPr="005175D1" w:rsidTr="005B7830">
        <w:tc>
          <w:tcPr>
            <w:tcW w:w="2336" w:type="dxa"/>
            <w:vMerge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175D1" w:rsidRPr="005175D1" w:rsidTr="005B7830">
        <w:tc>
          <w:tcPr>
            <w:tcW w:w="2336" w:type="dxa"/>
            <w:vMerge w:val="restart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  <w:vMerge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Настольный тенист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Иванова Р.Р.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F97C7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</w:tbl>
    <w:p w:rsidR="0030269B" w:rsidRPr="005175D1" w:rsidRDefault="0030269B" w:rsidP="005B7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0269B" w:rsidRPr="0051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CC"/>
    <w:rsid w:val="0030269B"/>
    <w:rsid w:val="003B37CC"/>
    <w:rsid w:val="005175D1"/>
    <w:rsid w:val="005B7830"/>
    <w:rsid w:val="009B72AE"/>
    <w:rsid w:val="00E40D74"/>
    <w:rsid w:val="00F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925EF-479D-41DC-A339-385B6771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2021-01-25T13:53:00Z</dcterms:created>
  <dcterms:modified xsi:type="dcterms:W3CDTF">2021-01-25T14:10:00Z</dcterms:modified>
</cp:coreProperties>
</file>